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2201" w:rsidRDefault="009E0C83">
      <w:pPr>
        <w:spacing w:before="120" w:after="240" w:line="240" w:lineRule="auto"/>
        <w:jc w:val="center"/>
      </w:pPr>
      <w:bookmarkStart w:id="0" w:name="_GoBack"/>
      <w:bookmarkEnd w:id="0"/>
      <w:r>
        <w:rPr>
          <w:rFonts w:ascii="Times New Roman" w:eastAsia="Times New Roman" w:hAnsi="Times New Roman" w:cs="Times New Roman"/>
          <w:sz w:val="34"/>
          <w:szCs w:val="34"/>
        </w:rPr>
        <w:t>Fifth Grade Science – Syllabus</w:t>
      </w:r>
    </w:p>
    <w:p w:rsidR="00002201" w:rsidRDefault="009E0C83">
      <w:pPr>
        <w:spacing w:after="0" w:line="240" w:lineRule="auto"/>
      </w:pPr>
      <w:r>
        <w:rPr>
          <w:rFonts w:ascii="Times New Roman" w:eastAsia="Times New Roman" w:hAnsi="Times New Roman" w:cs="Times New Roman"/>
        </w:rPr>
        <w:t>TEACHER:  </w:t>
      </w:r>
      <w:r>
        <w:rPr>
          <w:rFonts w:ascii="Times New Roman" w:eastAsia="Times New Roman" w:hAnsi="Times New Roman" w:cs="Times New Roman"/>
        </w:rPr>
        <w:t>Kelly Marino</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PHONE: (</w:t>
      </w:r>
      <w:r>
        <w:rPr>
          <w:rFonts w:ascii="Times New Roman" w:eastAsia="Times New Roman" w:hAnsi="Times New Roman" w:cs="Times New Roman"/>
        </w:rPr>
        <w:t>817) 299-2700</w:t>
      </w:r>
    </w:p>
    <w:p w:rsidR="00002201" w:rsidRDefault="009E0C83">
      <w:pPr>
        <w:spacing w:after="0" w:line="240" w:lineRule="auto"/>
      </w:pPr>
      <w:r>
        <w:rPr>
          <w:rFonts w:ascii="Times New Roman" w:eastAsia="Times New Roman" w:hAnsi="Times New Roman" w:cs="Times New Roman"/>
        </w:rPr>
        <w:t>CONFERENCE:  </w:t>
      </w:r>
      <w:r>
        <w:rPr>
          <w:rFonts w:ascii="Times New Roman" w:eastAsia="Times New Roman" w:hAnsi="Times New Roman" w:cs="Times New Roman"/>
        </w:rPr>
        <w:t>1:15-2:00 pm</w:t>
      </w:r>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  kellymarino</w:t>
      </w:r>
      <w:hyperlink r:id="rId5">
        <w:r>
          <w:rPr>
            <w:rFonts w:ascii="Times New Roman" w:eastAsia="Times New Roman" w:hAnsi="Times New Roman" w:cs="Times New Roman"/>
            <w:u w:val="single"/>
          </w:rPr>
          <w:t>@misdmail.org</w:t>
        </w:r>
      </w:hyperlink>
      <w:hyperlink r:id="rId6"/>
    </w:p>
    <w:p w:rsidR="00002201" w:rsidRDefault="009E0C83">
      <w:pPr>
        <w:spacing w:after="0" w:line="240" w:lineRule="auto"/>
      </w:pPr>
      <w:bookmarkStart w:id="1" w:name="_gjdgxs" w:colFirst="0" w:colLast="0"/>
      <w:bookmarkEnd w:id="1"/>
      <w:r>
        <w:rPr>
          <w:rFonts w:ascii="Times New Roman" w:eastAsia="Times New Roman" w:hAnsi="Times New Roman" w:cs="Times New Roman"/>
        </w:rPr>
        <w:t>Website: kellymarino.weebly.com</w:t>
      </w:r>
    </w:p>
    <w:p w:rsidR="00002201" w:rsidRDefault="00002201">
      <w:pPr>
        <w:spacing w:after="0" w:line="240" w:lineRule="auto"/>
      </w:pPr>
    </w:p>
    <w:p w:rsidR="00002201" w:rsidRDefault="009E0C83">
      <w:pPr>
        <w:spacing w:before="180" w:after="0" w:line="240" w:lineRule="auto"/>
      </w:pPr>
      <w:r>
        <w:rPr>
          <w:rFonts w:ascii="Times New Roman" w:eastAsia="Times New Roman" w:hAnsi="Times New Roman" w:cs="Times New Roman"/>
          <w:b/>
          <w:u w:val="single"/>
        </w:rPr>
        <w:t>COURSE DESCRIPTION</w:t>
      </w:r>
    </w:p>
    <w:p w:rsidR="00002201" w:rsidRDefault="009E0C83">
      <w:pPr>
        <w:spacing w:after="0" w:line="240" w:lineRule="auto"/>
      </w:pPr>
      <w:r>
        <w:rPr>
          <w:rFonts w:ascii="Times New Roman" w:eastAsia="Times New Roman" w:hAnsi="Times New Roman" w:cs="Times New Roman"/>
        </w:rPr>
        <w:t xml:space="preserve">Fifth grade students will explore Nature of Science, Physical Science, Life Science, and Earth Science concepts.  Refer to </w:t>
      </w:r>
      <w:hyperlink r:id="rId7">
        <w:r>
          <w:rPr>
            <w:rFonts w:ascii="Times New Roman" w:eastAsia="Times New Roman" w:hAnsi="Times New Roman" w:cs="Times New Roman"/>
            <w:color w:val="0000FF"/>
            <w:u w:val="single"/>
          </w:rPr>
          <w:t>www.mansfieldisd.org/curriculum/science/home.htm</w:t>
        </w:r>
      </w:hyperlink>
      <w:r>
        <w:rPr>
          <w:rFonts w:ascii="Times New Roman" w:eastAsia="Times New Roman" w:hAnsi="Times New Roman" w:cs="Times New Roman"/>
        </w:rPr>
        <w:t xml:space="preserve"> for curriculum. </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TEXT</w:t>
      </w:r>
    </w:p>
    <w:p w:rsidR="00002201" w:rsidRDefault="009E0C83">
      <w:pPr>
        <w:spacing w:after="0" w:line="240" w:lineRule="auto"/>
      </w:pPr>
      <w:r>
        <w:rPr>
          <w:rFonts w:ascii="Times New Roman" w:eastAsia="Times New Roman" w:hAnsi="Times New Roman" w:cs="Times New Roman"/>
        </w:rPr>
        <w:t>Science text can be accessed electronically through Accelerate Learning.</w:t>
      </w:r>
    </w:p>
    <w:p w:rsidR="00002201" w:rsidRDefault="009E0C83">
      <w:pPr>
        <w:spacing w:after="0" w:line="240" w:lineRule="auto"/>
      </w:pPr>
      <w:r>
        <w:rPr>
          <w:rFonts w:ascii="Times New Roman" w:eastAsia="Times New Roman" w:hAnsi="Times New Roman" w:cs="Times New Roman"/>
        </w:rPr>
        <w:t xml:space="preserve">Link: </w:t>
      </w:r>
      <w:hyperlink r:id="rId8">
        <w:r>
          <w:rPr>
            <w:rFonts w:ascii="Times New Roman" w:eastAsia="Times New Roman" w:hAnsi="Times New Roman" w:cs="Times New Roman"/>
            <w:color w:val="0000FF"/>
            <w:u w:val="single"/>
          </w:rPr>
          <w:t>w</w:t>
        </w:r>
        <w:r>
          <w:rPr>
            <w:rFonts w:ascii="Times New Roman" w:eastAsia="Times New Roman" w:hAnsi="Times New Roman" w:cs="Times New Roman"/>
            <w:color w:val="0000FF"/>
            <w:u w:val="single"/>
          </w:rPr>
          <w:t>ww.acceleratelearning.com/login</w:t>
        </w:r>
      </w:hyperlink>
      <w:hyperlink r:id="rId9"/>
    </w:p>
    <w:p w:rsidR="00002201" w:rsidRDefault="009E0C83">
      <w:pPr>
        <w:spacing w:after="0" w:line="240" w:lineRule="auto"/>
      </w:pPr>
      <w:r>
        <w:rPr>
          <w:rFonts w:ascii="Times New Roman" w:eastAsia="Times New Roman" w:hAnsi="Times New Roman" w:cs="Times New Roman"/>
          <w:i/>
        </w:rPr>
        <w:t>Username: first and last initial</w:t>
      </w:r>
    </w:p>
    <w:p w:rsidR="00002201" w:rsidRDefault="009E0C83">
      <w:pPr>
        <w:spacing w:after="0" w:line="240" w:lineRule="auto"/>
      </w:pPr>
      <w:r>
        <w:rPr>
          <w:rFonts w:ascii="Times New Roman" w:eastAsia="Times New Roman" w:hAnsi="Times New Roman" w:cs="Times New Roman"/>
          <w:i/>
        </w:rPr>
        <w:t>Password: MISD student id#</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SUPPLEMENTARY RESOURCES</w:t>
      </w:r>
    </w:p>
    <w:p w:rsidR="00002201" w:rsidRDefault="009E0C83">
      <w:pPr>
        <w:spacing w:after="0" w:line="240" w:lineRule="auto"/>
      </w:pPr>
      <w:r>
        <w:rPr>
          <w:rFonts w:ascii="Times New Roman" w:eastAsia="Times New Roman" w:hAnsi="Times New Roman" w:cs="Times New Roman"/>
        </w:rPr>
        <w:t>Additional recommended resources will be provided via your child’s teacher.</w:t>
      </w:r>
    </w:p>
    <w:p w:rsidR="00002201" w:rsidRDefault="00002201">
      <w:pPr>
        <w:spacing w:after="0" w:line="240" w:lineRule="auto"/>
      </w:pPr>
    </w:p>
    <w:p w:rsidR="00002201" w:rsidRDefault="009E0C83">
      <w:pPr>
        <w:spacing w:before="180" w:after="0" w:line="240" w:lineRule="auto"/>
      </w:pPr>
      <w:r>
        <w:rPr>
          <w:rFonts w:ascii="Times New Roman" w:eastAsia="Times New Roman" w:hAnsi="Times New Roman" w:cs="Times New Roman"/>
          <w:b/>
          <w:u w:val="single"/>
        </w:rPr>
        <w:t>REQUIREMENTS / MATERIALS</w:t>
      </w:r>
    </w:p>
    <w:p w:rsidR="00002201" w:rsidRDefault="009E0C83">
      <w:pPr>
        <w:spacing w:after="0" w:line="240" w:lineRule="auto"/>
      </w:pPr>
      <w:r>
        <w:rPr>
          <w:rFonts w:ascii="Times New Roman" w:eastAsia="Times New Roman" w:hAnsi="Times New Roman" w:cs="Times New Roman"/>
        </w:rPr>
        <w:t xml:space="preserve">All students will be required to maintain a planner (provided at no cost) for recording assignments and homework.  The planner is required throughout the year for assignments and communication in all classes.  If the first planner </w:t>
      </w:r>
      <w:r>
        <w:rPr>
          <w:rFonts w:ascii="Times New Roman" w:eastAsia="Times New Roman" w:hAnsi="Times New Roman" w:cs="Times New Roman"/>
        </w:rPr>
        <w:t xml:space="preserve">is lost, a replacement can be purchased through the front office. </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rPr>
        <w:t xml:space="preserve">All students will be required to have 1 composition book to be </w:t>
      </w:r>
      <w:r>
        <w:rPr>
          <w:rFonts w:ascii="Times New Roman" w:eastAsia="Times New Roman" w:hAnsi="Times New Roman" w:cs="Times New Roman"/>
        </w:rPr>
        <w:t>kept in their binder</w:t>
      </w:r>
      <w:r>
        <w:rPr>
          <w:rFonts w:ascii="Times New Roman" w:eastAsia="Times New Roman" w:hAnsi="Times New Roman" w:cs="Times New Roman"/>
        </w:rPr>
        <w:t xml:space="preserve"> for science journaling and lab reports. </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rPr>
        <w:t>Both home and class projects may be assigned throughout the ye</w:t>
      </w:r>
      <w:r>
        <w:rPr>
          <w:rFonts w:ascii="Times New Roman" w:eastAsia="Times New Roman" w:hAnsi="Times New Roman" w:cs="Times New Roman"/>
        </w:rPr>
        <w:t>ar.  Details will be provided as they are assigned.  Other homework assignments may also be given to help a student make connections between classroom learning and the real world.</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COURSE CALENDAR / SCHEDULE</w:t>
      </w:r>
      <w:r>
        <w:rPr>
          <w:rFonts w:ascii="Times New Roman" w:eastAsia="Times New Roman" w:hAnsi="Times New Roman" w:cs="Times New Roman"/>
          <w:b/>
        </w:rPr>
        <w:t xml:space="preserve"> </w:t>
      </w:r>
      <w:r>
        <w:rPr>
          <w:rFonts w:ascii="Times New Roman" w:eastAsia="Times New Roman" w:hAnsi="Times New Roman" w:cs="Times New Roman"/>
        </w:rPr>
        <w:t>(Subject to change)</w:t>
      </w:r>
    </w:p>
    <w:p w:rsidR="00002201" w:rsidRDefault="009E0C83">
      <w:pPr>
        <w:spacing w:after="0" w:line="240" w:lineRule="auto"/>
        <w:ind w:left="720" w:hanging="720"/>
      </w:pPr>
      <w:r>
        <w:rPr>
          <w:rFonts w:ascii="Times New Roman" w:eastAsia="Times New Roman" w:hAnsi="Times New Roman" w:cs="Times New Roman"/>
          <w:i/>
        </w:rPr>
        <w:t>Semester 1</w:t>
      </w:r>
      <w:r>
        <w:rPr>
          <w:rFonts w:ascii="Times New Roman" w:eastAsia="Times New Roman" w:hAnsi="Times New Roman" w:cs="Times New Roman"/>
        </w:rPr>
        <w:t xml:space="preserve">   Lab Safety/Matter and Energy    </w:t>
      </w:r>
    </w:p>
    <w:p w:rsidR="00002201" w:rsidRDefault="009E0C83">
      <w:pPr>
        <w:spacing w:after="0" w:line="240" w:lineRule="auto"/>
        <w:ind w:left="720" w:hanging="720"/>
      </w:pPr>
      <w:r>
        <w:rPr>
          <w:rFonts w:ascii="Times New Roman" w:eastAsia="Times New Roman" w:hAnsi="Times New Roman" w:cs="Times New Roman"/>
        </w:rPr>
        <w:t>      </w:t>
      </w:r>
      <w:r>
        <w:rPr>
          <w:rFonts w:ascii="Times New Roman" w:eastAsia="Times New Roman" w:hAnsi="Times New Roman" w:cs="Times New Roman"/>
        </w:rPr>
        <w:tab/>
        <w:t xml:space="preserve">        Force and Motion</w:t>
      </w:r>
    </w:p>
    <w:p w:rsidR="00002201" w:rsidRDefault="009E0C83">
      <w:pPr>
        <w:spacing w:after="0" w:line="240" w:lineRule="auto"/>
        <w:ind w:left="720"/>
      </w:pPr>
      <w:r>
        <w:rPr>
          <w:rFonts w:ascii="Times New Roman" w:eastAsia="Times New Roman" w:hAnsi="Times New Roman" w:cs="Times New Roman"/>
        </w:rPr>
        <w:t xml:space="preserve">        Earth Cycles</w:t>
      </w:r>
    </w:p>
    <w:p w:rsidR="00002201" w:rsidRDefault="009E0C83">
      <w:pPr>
        <w:spacing w:after="0" w:line="240" w:lineRule="auto"/>
        <w:ind w:left="720" w:hanging="720"/>
      </w:pPr>
      <w:r>
        <w:rPr>
          <w:rFonts w:ascii="Times New Roman" w:eastAsia="Times New Roman" w:hAnsi="Times New Roman" w:cs="Times New Roman"/>
          <w:i/>
        </w:rPr>
        <w:t>Semester 2</w:t>
      </w:r>
      <w:r>
        <w:rPr>
          <w:rFonts w:ascii="Times New Roman" w:eastAsia="Times New Roman" w:hAnsi="Times New Roman" w:cs="Times New Roman"/>
        </w:rPr>
        <w:t>   Earth Resources</w:t>
      </w:r>
    </w:p>
    <w:p w:rsidR="00002201" w:rsidRDefault="009E0C83">
      <w:pPr>
        <w:spacing w:after="0" w:line="240" w:lineRule="auto"/>
      </w:pPr>
      <w:r>
        <w:rPr>
          <w:rFonts w:ascii="Times New Roman" w:eastAsia="Times New Roman" w:hAnsi="Times New Roman" w:cs="Times New Roman"/>
        </w:rPr>
        <w:t xml:space="preserve">                    Organisms and Environment</w:t>
      </w:r>
    </w:p>
    <w:p w:rsidR="00002201" w:rsidRDefault="009E0C83">
      <w:pPr>
        <w:spacing w:after="0" w:line="240" w:lineRule="auto"/>
        <w:ind w:left="720" w:hanging="720"/>
      </w:pPr>
      <w:r>
        <w:rPr>
          <w:rFonts w:ascii="Times New Roman" w:eastAsia="Times New Roman" w:hAnsi="Times New Roman" w:cs="Times New Roman"/>
        </w:rPr>
        <w:t xml:space="preserve">                    Science Boot Camp</w:t>
      </w:r>
    </w:p>
    <w:p w:rsidR="00002201" w:rsidRDefault="00002201">
      <w:pPr>
        <w:spacing w:after="0" w:line="240" w:lineRule="auto"/>
      </w:pPr>
    </w:p>
    <w:p w:rsidR="00002201" w:rsidRDefault="009E0C83">
      <w:pPr>
        <w:spacing w:after="0" w:line="240" w:lineRule="auto"/>
        <w:ind w:left="720" w:hanging="720"/>
      </w:pPr>
      <w:r>
        <w:rPr>
          <w:rFonts w:ascii="Times New Roman" w:eastAsia="Times New Roman" w:hAnsi="Times New Roman" w:cs="Times New Roman"/>
        </w:rPr>
        <w:t>1</w:t>
      </w:r>
      <w:r>
        <w:rPr>
          <w:rFonts w:ascii="Times New Roman" w:eastAsia="Times New Roman" w:hAnsi="Times New Roman" w:cs="Times New Roman"/>
          <w:sz w:val="15"/>
          <w:szCs w:val="15"/>
          <w:vertAlign w:val="superscript"/>
        </w:rPr>
        <w:t>st</w:t>
      </w:r>
      <w:r>
        <w:rPr>
          <w:rFonts w:ascii="Times New Roman" w:eastAsia="Times New Roman" w:hAnsi="Times New Roman" w:cs="Times New Roman"/>
        </w:rPr>
        <w:t xml:space="preserve"> Instructional Period - Aug. 22-Sept. 30</w:t>
      </w:r>
    </w:p>
    <w:p w:rsidR="00002201" w:rsidRDefault="009E0C83">
      <w:pPr>
        <w:spacing w:after="0" w:line="240" w:lineRule="auto"/>
        <w:ind w:left="720" w:hanging="720"/>
      </w:pPr>
      <w:r>
        <w:rPr>
          <w:rFonts w:ascii="Times New Roman" w:eastAsia="Times New Roman" w:hAnsi="Times New Roman" w:cs="Times New Roman"/>
        </w:rPr>
        <w:t>2</w:t>
      </w:r>
      <w:r>
        <w:rPr>
          <w:rFonts w:ascii="Times New Roman" w:eastAsia="Times New Roman" w:hAnsi="Times New Roman" w:cs="Times New Roman"/>
          <w:sz w:val="15"/>
          <w:szCs w:val="15"/>
          <w:vertAlign w:val="superscript"/>
        </w:rPr>
        <w:t>nd</w:t>
      </w:r>
      <w:r>
        <w:rPr>
          <w:rFonts w:ascii="Times New Roman" w:eastAsia="Times New Roman" w:hAnsi="Times New Roman" w:cs="Times New Roman"/>
        </w:rPr>
        <w:t xml:space="preserve"> Instructional Period - Oct. 3-Nov. 4</w:t>
      </w:r>
    </w:p>
    <w:p w:rsidR="00002201" w:rsidRDefault="009E0C83">
      <w:pPr>
        <w:spacing w:after="0" w:line="240" w:lineRule="auto"/>
        <w:ind w:left="720" w:hanging="720"/>
      </w:pPr>
      <w:r>
        <w:rPr>
          <w:rFonts w:ascii="Times New Roman" w:eastAsia="Times New Roman" w:hAnsi="Times New Roman" w:cs="Times New Roman"/>
        </w:rPr>
        <w:t>3</w:t>
      </w:r>
      <w:r>
        <w:rPr>
          <w:rFonts w:ascii="Times New Roman" w:eastAsia="Times New Roman" w:hAnsi="Times New Roman" w:cs="Times New Roman"/>
          <w:sz w:val="15"/>
          <w:szCs w:val="15"/>
          <w:vertAlign w:val="superscript"/>
        </w:rPr>
        <w:t>rd</w:t>
      </w:r>
      <w:r>
        <w:rPr>
          <w:rFonts w:ascii="Times New Roman" w:eastAsia="Times New Roman" w:hAnsi="Times New Roman" w:cs="Times New Roman"/>
        </w:rPr>
        <w:t xml:space="preserve"> Instructional Period - Nov. 7-Dec. 16</w:t>
      </w:r>
    </w:p>
    <w:p w:rsidR="00002201" w:rsidRDefault="009E0C83">
      <w:pPr>
        <w:spacing w:after="0" w:line="240" w:lineRule="auto"/>
        <w:ind w:left="720" w:hanging="720"/>
      </w:pPr>
      <w:r>
        <w:rPr>
          <w:rFonts w:ascii="Times New Roman" w:eastAsia="Times New Roman" w:hAnsi="Times New Roman" w:cs="Times New Roman"/>
        </w:rPr>
        <w:t>4</w:t>
      </w:r>
      <w:r>
        <w:rPr>
          <w:rFonts w:ascii="Times New Roman" w:eastAsia="Times New Roman" w:hAnsi="Times New Roman" w:cs="Times New Roman"/>
          <w:sz w:val="15"/>
          <w:szCs w:val="15"/>
          <w:vertAlign w:val="superscript"/>
        </w:rPr>
        <w:t>th</w:t>
      </w:r>
      <w:r>
        <w:rPr>
          <w:rFonts w:ascii="Times New Roman" w:eastAsia="Times New Roman" w:hAnsi="Times New Roman" w:cs="Times New Roman"/>
        </w:rPr>
        <w:t xml:space="preserve"> Instructional Period - Jan. 3-Feb. 17</w:t>
      </w:r>
    </w:p>
    <w:p w:rsidR="00002201" w:rsidRDefault="009E0C83">
      <w:pPr>
        <w:spacing w:after="0" w:line="240" w:lineRule="auto"/>
        <w:ind w:left="720" w:hanging="720"/>
      </w:pPr>
      <w:r>
        <w:rPr>
          <w:rFonts w:ascii="Times New Roman" w:eastAsia="Times New Roman" w:hAnsi="Times New Roman" w:cs="Times New Roman"/>
        </w:rPr>
        <w:t>5</w:t>
      </w:r>
      <w:r>
        <w:rPr>
          <w:rFonts w:ascii="Times New Roman" w:eastAsia="Times New Roman" w:hAnsi="Times New Roman" w:cs="Times New Roman"/>
          <w:sz w:val="15"/>
          <w:szCs w:val="15"/>
          <w:vertAlign w:val="superscript"/>
        </w:rPr>
        <w:t>th</w:t>
      </w:r>
      <w:r>
        <w:rPr>
          <w:rFonts w:ascii="Times New Roman" w:eastAsia="Times New Roman" w:hAnsi="Times New Roman" w:cs="Times New Roman"/>
        </w:rPr>
        <w:t xml:space="preserve"> Instructional Period - Feb. 21-April 13</w:t>
      </w:r>
    </w:p>
    <w:p w:rsidR="00002201" w:rsidRDefault="009E0C83">
      <w:pPr>
        <w:spacing w:after="0" w:line="240" w:lineRule="auto"/>
      </w:pPr>
      <w:r>
        <w:rPr>
          <w:rFonts w:ascii="Times New Roman" w:eastAsia="Times New Roman" w:hAnsi="Times New Roman" w:cs="Times New Roman"/>
        </w:rPr>
        <w:t>6</w:t>
      </w:r>
      <w:r>
        <w:rPr>
          <w:rFonts w:ascii="Times New Roman" w:eastAsia="Times New Roman" w:hAnsi="Times New Roman" w:cs="Times New Roman"/>
          <w:sz w:val="15"/>
          <w:szCs w:val="15"/>
          <w:vertAlign w:val="superscript"/>
        </w:rPr>
        <w:t>th</w:t>
      </w:r>
      <w:r>
        <w:rPr>
          <w:rFonts w:ascii="Times New Roman" w:eastAsia="Times New Roman" w:hAnsi="Times New Roman" w:cs="Times New Roman"/>
        </w:rPr>
        <w:t xml:space="preserve"> Instructional Period - April 18-June 1</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GRADING PRACTICES</w:t>
      </w:r>
    </w:p>
    <w:p w:rsidR="00002201" w:rsidRDefault="009E0C83">
      <w:pPr>
        <w:spacing w:after="0" w:line="240" w:lineRule="auto"/>
      </w:pPr>
      <w:r>
        <w:rPr>
          <w:rFonts w:ascii="Times New Roman" w:eastAsia="Times New Roman" w:hAnsi="Times New Roman" w:cs="Times New Roman"/>
        </w:rPr>
        <w:t>To view student grades, visi</w:t>
      </w:r>
      <w:r>
        <w:rPr>
          <w:rFonts w:ascii="Times New Roman" w:eastAsia="Times New Roman" w:hAnsi="Times New Roman" w:cs="Times New Roman"/>
        </w:rPr>
        <w:t xml:space="preserve">t </w:t>
      </w:r>
      <w:hyperlink r:id="rId10">
        <w:r>
          <w:rPr>
            <w:rFonts w:ascii="Times New Roman" w:eastAsia="Times New Roman" w:hAnsi="Times New Roman" w:cs="Times New Roman"/>
            <w:color w:val="0000FF"/>
            <w:u w:val="single"/>
          </w:rPr>
          <w:t>http://www.mansfieldisd.org/</w:t>
        </w:r>
      </w:hyperlink>
      <w:r>
        <w:rPr>
          <w:rFonts w:ascii="Times New Roman" w:eastAsia="Times New Roman" w:hAnsi="Times New Roman" w:cs="Times New Roman"/>
        </w:rPr>
        <w:t>.  Click on “Skyward” and follow the directions.  Student grades and assignments are updated in the Skyward Parent Portal within five business days for daily and major grades. Sp</w:t>
      </w:r>
      <w:r>
        <w:rPr>
          <w:rFonts w:ascii="Times New Roman" w:eastAsia="Times New Roman" w:hAnsi="Times New Roman" w:cs="Times New Roman"/>
        </w:rPr>
        <w:t>ecial consideration is given to major projects, including lengthy writing assignments. Parents may set up an Infinite Campus student account to check grades from home.</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i/>
        </w:rPr>
        <w:t>Grade percentages</w:t>
      </w:r>
    </w:p>
    <w:p w:rsidR="00002201" w:rsidRDefault="009E0C83">
      <w:pPr>
        <w:spacing w:after="0" w:line="240" w:lineRule="auto"/>
      </w:pPr>
      <w:proofErr w:type="gramStart"/>
      <w:r>
        <w:rPr>
          <w:rFonts w:ascii="Times New Roman" w:eastAsia="Times New Roman" w:hAnsi="Times New Roman" w:cs="Times New Roman"/>
        </w:rPr>
        <w:t>50% Daily Assignments/Quizzes, 40% Major Tests/Projects, 10% Homework</w:t>
      </w:r>
      <w:r>
        <w:rPr>
          <w:rFonts w:ascii="Times New Roman" w:eastAsia="Times New Roman" w:hAnsi="Times New Roman" w:cs="Times New Roman"/>
        </w:rPr>
        <w:t>.</w:t>
      </w:r>
      <w:proofErr w:type="gramEnd"/>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i/>
        </w:rPr>
        <w:t>Homework</w:t>
      </w:r>
    </w:p>
    <w:p w:rsidR="00002201" w:rsidRDefault="009E0C83">
      <w:pPr>
        <w:spacing w:after="0" w:line="240" w:lineRule="auto"/>
      </w:pPr>
      <w:r>
        <w:rPr>
          <w:rFonts w:ascii="Times New Roman" w:eastAsia="Times New Roman" w:hAnsi="Times New Roman" w:cs="Times New Roman"/>
        </w:rPr>
        <w:t xml:space="preserve">Intermediate schools will provide for homework-free extended holidays (Thanksgiving, </w:t>
      </w:r>
      <w:proofErr w:type="gramStart"/>
      <w:r>
        <w:rPr>
          <w:rFonts w:ascii="Times New Roman" w:eastAsia="Times New Roman" w:hAnsi="Times New Roman" w:cs="Times New Roman"/>
        </w:rPr>
        <w:t>Winter</w:t>
      </w:r>
      <w:proofErr w:type="gramEnd"/>
      <w:r>
        <w:rPr>
          <w:rFonts w:ascii="Times New Roman" w:eastAsia="Times New Roman" w:hAnsi="Times New Roman" w:cs="Times New Roman"/>
        </w:rPr>
        <w:t xml:space="preserve"> and Spring Break)</w:t>
      </w:r>
    </w:p>
    <w:p w:rsidR="00002201" w:rsidRDefault="009E0C83">
      <w:pPr>
        <w:spacing w:after="0" w:line="240" w:lineRule="auto"/>
      </w:pPr>
      <w:r>
        <w:rPr>
          <w:rFonts w:ascii="Times New Roman" w:eastAsia="Times New Roman" w:hAnsi="Times New Roman" w:cs="Times New Roman"/>
          <w:sz w:val="32"/>
          <w:szCs w:val="32"/>
        </w:rPr>
        <w:br/>
      </w:r>
      <w:r>
        <w:rPr>
          <w:rFonts w:ascii="Times New Roman" w:eastAsia="Times New Roman" w:hAnsi="Times New Roman" w:cs="Times New Roman"/>
          <w:b/>
          <w:u w:val="single"/>
        </w:rPr>
        <w:t xml:space="preserve">TEST </w:t>
      </w:r>
      <w:r>
        <w:rPr>
          <w:rFonts w:ascii="Times New Roman" w:eastAsia="Times New Roman" w:hAnsi="Times New Roman" w:cs="Times New Roman"/>
          <w:b/>
          <w:u w:val="single"/>
        </w:rPr>
        <w:t>RETAKE</w:t>
      </w:r>
      <w:r>
        <w:rPr>
          <w:rFonts w:ascii="Times New Roman" w:eastAsia="Times New Roman" w:hAnsi="Times New Roman" w:cs="Times New Roman"/>
          <w:b/>
          <w:u w:val="single"/>
        </w:rPr>
        <w:t xml:space="preserve"> POLICY</w:t>
      </w:r>
    </w:p>
    <w:p w:rsidR="00002201" w:rsidRDefault="009E0C83">
      <w:pPr>
        <w:spacing w:after="0" w:line="240" w:lineRule="auto"/>
      </w:pPr>
      <w:r>
        <w:rPr>
          <w:rFonts w:ascii="Times New Roman" w:eastAsia="Times New Roman" w:hAnsi="Times New Roman" w:cs="Times New Roman"/>
        </w:rPr>
        <w:t>Students who fail a major test / assessment (below 70%) will be allowed to retake or correct for a maximum grade of 70%. All retakes or corrections must be completed prior to the end of each six-weeks grading period unless the student is afforded time, aft</w:t>
      </w:r>
      <w:r>
        <w:rPr>
          <w:rFonts w:ascii="Times New Roman" w:eastAsia="Times New Roman" w:hAnsi="Times New Roman" w:cs="Times New Roman"/>
        </w:rPr>
        <w:t>er the six-week grading period, as a result of the district’s absent/make-up guidelines.</w:t>
      </w:r>
    </w:p>
    <w:p w:rsidR="00002201" w:rsidRDefault="009E0C83">
      <w:pPr>
        <w:spacing w:after="0" w:line="240" w:lineRule="auto"/>
      </w:pPr>
      <w:r>
        <w:rPr>
          <w:rFonts w:ascii="Times New Roman" w:eastAsia="Times New Roman" w:hAnsi="Times New Roman" w:cs="Times New Roman"/>
        </w:rPr>
        <w:t xml:space="preserve">Students are encouraged to attend tutorials upon the teacher’s recommendation. Parents will receive information regarding the tutorial schedule. </w:t>
      </w:r>
    </w:p>
    <w:p w:rsidR="00002201" w:rsidRDefault="00002201">
      <w:pPr>
        <w:spacing w:after="0" w:line="240" w:lineRule="auto"/>
      </w:pPr>
    </w:p>
    <w:p w:rsidR="00002201" w:rsidRDefault="009E0C83">
      <w:pPr>
        <w:spacing w:after="0" w:line="240" w:lineRule="auto"/>
        <w:ind w:left="720" w:hanging="720"/>
      </w:pPr>
      <w:r>
        <w:rPr>
          <w:rFonts w:ascii="Times New Roman" w:eastAsia="Times New Roman" w:hAnsi="Times New Roman" w:cs="Times New Roman"/>
          <w:b/>
          <w:u w:val="single"/>
        </w:rPr>
        <w:t>LATE WORK POLICY</w:t>
      </w:r>
    </w:p>
    <w:p w:rsidR="00002201" w:rsidRDefault="009E0C83">
      <w:pPr>
        <w:spacing w:after="0" w:line="240" w:lineRule="auto"/>
      </w:pPr>
      <w:r>
        <w:rPr>
          <w:rFonts w:ascii="Times New Roman" w:eastAsia="Times New Roman" w:hAnsi="Times New Roman" w:cs="Times New Roman"/>
        </w:rPr>
        <w:t>Attendance – Regular school attendance is essential for students to gain the maximum benefit from teacher-led and school activities.  An unexcused tardy will result in action being taken in accordance with school policies.  See school discipline policy reg</w:t>
      </w:r>
      <w:r>
        <w:rPr>
          <w:rFonts w:ascii="Times New Roman" w:eastAsia="Times New Roman" w:hAnsi="Times New Roman" w:cs="Times New Roman"/>
        </w:rPr>
        <w:t>arding citations and other violations.</w:t>
      </w:r>
    </w:p>
    <w:p w:rsidR="00002201" w:rsidRDefault="009E0C83">
      <w:pPr>
        <w:spacing w:after="0" w:line="240" w:lineRule="auto"/>
      </w:pPr>
      <w:r>
        <w:rPr>
          <w:rFonts w:ascii="Times New Roman" w:eastAsia="Times New Roman" w:hAnsi="Times New Roman" w:cs="Times New Roman"/>
        </w:rPr>
        <w:t>      </w:t>
      </w:r>
      <w:r>
        <w:rPr>
          <w:rFonts w:ascii="Times New Roman" w:eastAsia="Times New Roman" w:hAnsi="Times New Roman" w:cs="Times New Roman"/>
        </w:rPr>
        <w:tab/>
        <w:t>  1 class day late – maximum grade of 85%</w:t>
      </w:r>
    </w:p>
    <w:p w:rsidR="00002201" w:rsidRDefault="009E0C83">
      <w:pPr>
        <w:spacing w:after="0" w:line="240" w:lineRule="auto"/>
      </w:pPr>
      <w:r>
        <w:rPr>
          <w:rFonts w:ascii="Times New Roman" w:eastAsia="Times New Roman" w:hAnsi="Times New Roman" w:cs="Times New Roman"/>
        </w:rPr>
        <w:t xml:space="preserve">              2 class </w:t>
      </w:r>
      <w:proofErr w:type="gramStart"/>
      <w:r>
        <w:rPr>
          <w:rFonts w:ascii="Times New Roman" w:eastAsia="Times New Roman" w:hAnsi="Times New Roman" w:cs="Times New Roman"/>
        </w:rPr>
        <w:t>days</w:t>
      </w:r>
      <w:proofErr w:type="gramEnd"/>
      <w:r>
        <w:rPr>
          <w:rFonts w:ascii="Times New Roman" w:eastAsia="Times New Roman" w:hAnsi="Times New Roman" w:cs="Times New Roman"/>
        </w:rPr>
        <w:t xml:space="preserve"> late – maximum grade of 70%</w:t>
      </w:r>
    </w:p>
    <w:p w:rsidR="00002201" w:rsidRDefault="009E0C83">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 xml:space="preserve">3 class </w:t>
      </w:r>
      <w:proofErr w:type="gramStart"/>
      <w:r>
        <w:rPr>
          <w:rFonts w:ascii="Times New Roman" w:eastAsia="Times New Roman" w:hAnsi="Times New Roman" w:cs="Times New Roman"/>
        </w:rPr>
        <w:t>days</w:t>
      </w:r>
      <w:proofErr w:type="gramEnd"/>
      <w:r>
        <w:rPr>
          <w:rFonts w:ascii="Times New Roman" w:eastAsia="Times New Roman" w:hAnsi="Times New Roman" w:cs="Times New Roman"/>
        </w:rPr>
        <w:t xml:space="preserve"> late -maximum grade of 50% </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TESTING:</w:t>
      </w:r>
    </w:p>
    <w:p w:rsidR="00002201" w:rsidRDefault="009E0C83">
      <w:pPr>
        <w:spacing w:after="0" w:line="240" w:lineRule="auto"/>
      </w:pPr>
      <w:r>
        <w:rPr>
          <w:rFonts w:ascii="Times New Roman" w:eastAsia="Times New Roman" w:hAnsi="Times New Roman" w:cs="Times New Roman"/>
        </w:rPr>
        <w:t xml:space="preserve">Advanced notice will be given for Curriculum Based </w:t>
      </w:r>
      <w:r>
        <w:rPr>
          <w:rFonts w:ascii="Times New Roman" w:eastAsia="Times New Roman" w:hAnsi="Times New Roman" w:cs="Times New Roman"/>
        </w:rPr>
        <w:t xml:space="preserve">Assessments (CBA). </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CLASS PARTICIPATION</w:t>
      </w:r>
    </w:p>
    <w:p w:rsidR="00002201" w:rsidRDefault="009E0C83">
      <w:pPr>
        <w:spacing w:after="0" w:line="240" w:lineRule="auto"/>
        <w:ind w:left="720" w:hanging="720"/>
      </w:pPr>
      <w:r>
        <w:rPr>
          <w:rFonts w:ascii="Times New Roman" w:eastAsia="Times New Roman" w:hAnsi="Times New Roman" w:cs="Times New Roman"/>
        </w:rPr>
        <w:t xml:space="preserve">Class participation is important for the success of the class. Students are expected to display participation and may </w:t>
      </w:r>
      <w:proofErr w:type="gramStart"/>
      <w:r>
        <w:rPr>
          <w:rFonts w:ascii="Times New Roman" w:eastAsia="Times New Roman" w:hAnsi="Times New Roman" w:cs="Times New Roman"/>
        </w:rPr>
        <w:t>assessed</w:t>
      </w:r>
      <w:proofErr w:type="gramEnd"/>
      <w:r>
        <w:rPr>
          <w:rFonts w:ascii="Times New Roman" w:eastAsia="Times New Roman" w:hAnsi="Times New Roman" w:cs="Times New Roman"/>
        </w:rPr>
        <w:t xml:space="preserve"> for participation.</w:t>
      </w:r>
    </w:p>
    <w:p w:rsidR="00002201" w:rsidRDefault="00002201">
      <w:pPr>
        <w:spacing w:after="0" w:line="240" w:lineRule="auto"/>
        <w:ind w:left="720" w:hanging="720"/>
      </w:pPr>
    </w:p>
    <w:p w:rsidR="00002201" w:rsidRDefault="009E0C83">
      <w:pPr>
        <w:spacing w:after="0" w:line="240" w:lineRule="auto"/>
      </w:pPr>
      <w:proofErr w:type="gramStart"/>
      <w:r>
        <w:rPr>
          <w:rFonts w:ascii="Times New Roman" w:eastAsia="Times New Roman" w:hAnsi="Times New Roman" w:cs="Times New Roman"/>
          <w:b/>
          <w:u w:val="single"/>
        </w:rPr>
        <w:t>CLUB / UIL ELIGIBILITY (</w:t>
      </w:r>
      <w:r>
        <w:rPr>
          <w:rFonts w:ascii="Times New Roman" w:eastAsia="Times New Roman" w:hAnsi="Times New Roman" w:cs="Times New Roman"/>
          <w:b/>
          <w:u w:val="single"/>
        </w:rPr>
        <w:t>“</w:t>
      </w:r>
      <w:r>
        <w:rPr>
          <w:rFonts w:ascii="Times New Roman" w:eastAsia="Times New Roman" w:hAnsi="Times New Roman" w:cs="Times New Roman"/>
          <w:b/>
          <w:u w:val="single"/>
        </w:rPr>
        <w:t>No Pass.</w:t>
      </w:r>
      <w:proofErr w:type="gramEnd"/>
      <w:r>
        <w:rPr>
          <w:rFonts w:ascii="Times New Roman" w:eastAsia="Times New Roman" w:hAnsi="Times New Roman" w:cs="Times New Roman"/>
          <w:b/>
          <w:u w:val="single"/>
        </w:rPr>
        <w:t xml:space="preserve"> No Play</w:t>
      </w:r>
      <w:r>
        <w:rPr>
          <w:rFonts w:ascii="Times New Roman" w:eastAsia="Times New Roman" w:hAnsi="Times New Roman" w:cs="Times New Roman"/>
          <w:b/>
          <w:u w:val="single"/>
        </w:rPr>
        <w:t>”</w:t>
      </w:r>
      <w:r>
        <w:rPr>
          <w:rFonts w:ascii="Times New Roman" w:eastAsia="Times New Roman" w:hAnsi="Times New Roman" w:cs="Times New Roman"/>
          <w:b/>
          <w:u w:val="single"/>
        </w:rPr>
        <w:t>)</w:t>
      </w:r>
    </w:p>
    <w:p w:rsidR="00002201" w:rsidRDefault="009E0C83">
      <w:pPr>
        <w:spacing w:line="240" w:lineRule="auto"/>
        <w:jc w:val="both"/>
      </w:pPr>
      <w:r>
        <w:rPr>
          <w:rFonts w:ascii="Times New Roman" w:eastAsia="Times New Roman" w:hAnsi="Times New Roman" w:cs="Times New Roman"/>
        </w:rPr>
        <w:t>Semester grades are comp</w:t>
      </w:r>
      <w:r>
        <w:rPr>
          <w:rFonts w:ascii="Times New Roman" w:eastAsia="Times New Roman" w:hAnsi="Times New Roman" w:cs="Times New Roman"/>
        </w:rPr>
        <w:t>uted by averaging the numerical grades recorded for each of the three six week reporting periods.</w:t>
      </w:r>
    </w:p>
    <w:p w:rsidR="00002201" w:rsidRDefault="009E0C83">
      <w:pPr>
        <w:spacing w:line="240" w:lineRule="auto"/>
        <w:jc w:val="both"/>
      </w:pPr>
      <w:r>
        <w:rPr>
          <w:rFonts w:ascii="Times New Roman" w:eastAsia="Times New Roman" w:hAnsi="Times New Roman" w:cs="Times New Roman"/>
        </w:rPr>
        <w:t>Each grading period will stand alone for eligibility purposes.</w:t>
      </w:r>
    </w:p>
    <w:p w:rsidR="00002201" w:rsidRDefault="009E0C83">
      <w:pPr>
        <w:spacing w:line="240" w:lineRule="auto"/>
        <w:jc w:val="both"/>
      </w:pPr>
      <w:r>
        <w:rPr>
          <w:rFonts w:ascii="Times New Roman" w:eastAsia="Times New Roman" w:hAnsi="Times New Roman" w:cs="Times New Roman"/>
        </w:rPr>
        <w:t xml:space="preserve">A student who is declared academically ineligible after a six-week grading period will be able </w:t>
      </w:r>
      <w:r>
        <w:rPr>
          <w:rFonts w:ascii="Times New Roman" w:eastAsia="Times New Roman" w:hAnsi="Times New Roman" w:cs="Times New Roman"/>
        </w:rPr>
        <w:t>to regain eligibility if all of the student’s grade averages are 70% or higher at the subsequent 3-week grade reporting period.</w:t>
      </w:r>
    </w:p>
    <w:p w:rsidR="00002201" w:rsidRDefault="009E0C83">
      <w:pPr>
        <w:spacing w:line="240" w:lineRule="auto"/>
        <w:jc w:val="both"/>
      </w:pPr>
      <w:r>
        <w:rPr>
          <w:rFonts w:ascii="Times New Roman" w:eastAsia="Times New Roman" w:hAnsi="Times New Roman" w:cs="Times New Roman"/>
        </w:rPr>
        <w:t>See MISD Board Policy FM (LOCAL) – Exempt Courses.</w:t>
      </w:r>
    </w:p>
    <w:p w:rsidR="00002201" w:rsidRDefault="009E0C83">
      <w:pPr>
        <w:spacing w:after="0" w:line="240" w:lineRule="auto"/>
        <w:jc w:val="both"/>
      </w:pPr>
      <w:r>
        <w:rPr>
          <w:rFonts w:ascii="Times New Roman" w:eastAsia="Times New Roman" w:hAnsi="Times New Roman" w:cs="Times New Roman"/>
          <w:b/>
          <w:u w:val="single"/>
        </w:rPr>
        <w:t>TARDIES AND ABSENCES</w:t>
      </w:r>
    </w:p>
    <w:p w:rsidR="00002201" w:rsidRDefault="00002201">
      <w:pPr>
        <w:spacing w:after="0" w:line="240" w:lineRule="auto"/>
        <w:jc w:val="both"/>
      </w:pPr>
    </w:p>
    <w:p w:rsidR="00002201" w:rsidRDefault="009E0C83">
      <w:pPr>
        <w:spacing w:after="0" w:line="240" w:lineRule="auto"/>
        <w:jc w:val="both"/>
      </w:pPr>
      <w:r>
        <w:rPr>
          <w:rFonts w:ascii="Times New Roman" w:eastAsia="Times New Roman" w:hAnsi="Times New Roman" w:cs="Times New Roman"/>
          <w:u w:val="single"/>
        </w:rPr>
        <w:t>R</w:t>
      </w:r>
      <w:r>
        <w:rPr>
          <w:rFonts w:ascii="Times New Roman" w:eastAsia="Times New Roman" w:hAnsi="Times New Roman" w:cs="Times New Roman"/>
        </w:rPr>
        <w:t xml:space="preserve">egular school attendance is essential for a student to make the most of his or her education—to benefit from teacher-led and school activities, to build each day’s learning on the previous day’s, and to grow as an individual.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or absences from class</w:t>
      </w:r>
      <w:r>
        <w:rPr>
          <w:rFonts w:ascii="Times New Roman" w:eastAsia="Times New Roman" w:hAnsi="Times New Roman" w:cs="Times New Roman"/>
        </w:rPr>
        <w:t xml:space="preserve"> may result in serious disruption of a student’s mastery of the instructional materials; therefore, the student and parent should make every effort to avoid unnecessary absences.</w:t>
      </w:r>
    </w:p>
    <w:p w:rsidR="00002201" w:rsidRDefault="00002201">
      <w:pPr>
        <w:spacing w:after="0" w:line="240" w:lineRule="auto"/>
        <w:jc w:val="both"/>
      </w:pPr>
    </w:p>
    <w:p w:rsidR="00002201" w:rsidRDefault="009E0C83">
      <w:pPr>
        <w:spacing w:after="0" w:line="240" w:lineRule="auto"/>
        <w:jc w:val="both"/>
      </w:pPr>
      <w:r>
        <w:rPr>
          <w:rFonts w:ascii="Times New Roman" w:eastAsia="Times New Roman" w:hAnsi="Times New Roman" w:cs="Times New Roman"/>
          <w:b/>
          <w:u w:val="single"/>
        </w:rPr>
        <w:t>MISSED EXAMS/ASSIGNMENTS</w:t>
      </w:r>
    </w:p>
    <w:p w:rsidR="00002201" w:rsidRDefault="009E0C83">
      <w:pPr>
        <w:spacing w:after="0" w:line="240" w:lineRule="auto"/>
        <w:jc w:val="both"/>
      </w:pPr>
      <w:r>
        <w:rPr>
          <w:rFonts w:ascii="Times New Roman" w:eastAsia="Times New Roman" w:hAnsi="Times New Roman" w:cs="Times New Roman"/>
        </w:rPr>
        <w:t>Students are allowed to make-up assignments or test</w:t>
      </w:r>
      <w:r>
        <w:rPr>
          <w:rFonts w:ascii="Times New Roman" w:eastAsia="Times New Roman" w:hAnsi="Times New Roman" w:cs="Times New Roman"/>
        </w:rPr>
        <w:t>s after excused absences.  Students will have the same number of days they are absent to make up work.  Students should consult with the teacher after an absence to identify work that needs to be completed.  It is the student’s responsibility to get the as</w:t>
      </w:r>
      <w:r>
        <w:rPr>
          <w:rFonts w:ascii="Times New Roman" w:eastAsia="Times New Roman" w:hAnsi="Times New Roman" w:cs="Times New Roman"/>
        </w:rPr>
        <w:t>signments from the teacher.  Students can look at the assignment book kept in classroom for missed assignments or on my website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LAB SAFETY</w:t>
      </w:r>
    </w:p>
    <w:p w:rsidR="00002201" w:rsidRDefault="009E0C83">
      <w:pPr>
        <w:spacing w:after="0" w:line="240" w:lineRule="auto"/>
      </w:pPr>
      <w:r>
        <w:rPr>
          <w:rFonts w:ascii="Times New Roman" w:eastAsia="Times New Roman" w:hAnsi="Times New Roman" w:cs="Times New Roman"/>
        </w:rPr>
        <w:t>The science lab is a great opportunity to discover and learn; however, it can be a place of danger if common-sense precautions aren’t taken.  Students are expected to learn and follow general safety guidelines to keep the lab a safe place.  Goggles will be</w:t>
      </w:r>
      <w:r>
        <w:rPr>
          <w:rFonts w:ascii="Times New Roman" w:eastAsia="Times New Roman" w:hAnsi="Times New Roman" w:cs="Times New Roman"/>
        </w:rPr>
        <w:t xml:space="preserve"> worn when directed by the teacher.  Closed toe shoes (not sandals) must be worn in the lab to prevent injury.  Horseplay is not allowed.  Additional precautions will be announced prior to certain </w:t>
      </w:r>
      <w:r>
        <w:rPr>
          <w:rFonts w:ascii="Times New Roman" w:eastAsia="Times New Roman" w:hAnsi="Times New Roman" w:cs="Times New Roman"/>
        </w:rPr>
        <w:lastRenderedPageBreak/>
        <w:t xml:space="preserve">experiments.  Students who choose not to follow all safety </w:t>
      </w:r>
      <w:r>
        <w:rPr>
          <w:rFonts w:ascii="Times New Roman" w:eastAsia="Times New Roman" w:hAnsi="Times New Roman" w:cs="Times New Roman"/>
        </w:rPr>
        <w:t xml:space="preserve">rules will be removed from the activity.  MISD lab safety agreements must be signed and a lab safety quiz must be passed with 100%. </w:t>
      </w:r>
    </w:p>
    <w:p w:rsidR="00002201" w:rsidRDefault="00002201">
      <w:pPr>
        <w:spacing w:after="0" w:line="240" w:lineRule="auto"/>
      </w:pP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ACADEMIC DISHONESTY</w:t>
      </w:r>
    </w:p>
    <w:p w:rsidR="00002201" w:rsidRDefault="009E0C83">
      <w:pPr>
        <w:spacing w:after="0" w:line="240" w:lineRule="auto"/>
      </w:pPr>
      <w:r>
        <w:rPr>
          <w:rFonts w:ascii="Times New Roman" w:eastAsia="Times New Roman" w:hAnsi="Times New Roman" w:cs="Times New Roman"/>
        </w:rPr>
        <w:t>A student found cheating or aiding in cheating will receive a grade of zero on the assignment and the</w:t>
      </w:r>
      <w:r>
        <w:rPr>
          <w:rFonts w:ascii="Times New Roman" w:eastAsia="Times New Roman" w:hAnsi="Times New Roman" w:cs="Times New Roman"/>
        </w:rPr>
        <w:t xml:space="preserve"> teacher will contact the parent.  Cheating will include being in possession of another student’s assignment without the teacher’s permission.  </w:t>
      </w:r>
    </w:p>
    <w:p w:rsidR="00002201" w:rsidRDefault="00002201">
      <w:pPr>
        <w:spacing w:after="0" w:line="240" w:lineRule="auto"/>
      </w:pPr>
    </w:p>
    <w:p w:rsidR="00002201" w:rsidRDefault="009E0C83">
      <w:pPr>
        <w:spacing w:after="0" w:line="240" w:lineRule="auto"/>
      </w:pPr>
      <w:r>
        <w:rPr>
          <w:rFonts w:ascii="Times New Roman" w:eastAsia="Times New Roman" w:hAnsi="Times New Roman" w:cs="Times New Roman"/>
          <w:b/>
          <w:u w:val="single"/>
        </w:rPr>
        <w:t>AVAILABLE SUPPORT SERVICES</w:t>
      </w:r>
    </w:p>
    <w:p w:rsidR="00002201" w:rsidRDefault="009E0C83">
      <w:pPr>
        <w:spacing w:after="0" w:line="240" w:lineRule="auto"/>
      </w:pPr>
      <w:r>
        <w:rPr>
          <w:rFonts w:ascii="Times New Roman" w:eastAsia="Times New Roman" w:hAnsi="Times New Roman" w:cs="Times New Roman"/>
        </w:rPr>
        <w:t>The teacher is available by appointment for student support/tutoring.  Library reso</w:t>
      </w:r>
      <w:r>
        <w:rPr>
          <w:rFonts w:ascii="Times New Roman" w:eastAsia="Times New Roman" w:hAnsi="Times New Roman" w:cs="Times New Roman"/>
        </w:rPr>
        <w:t xml:space="preserve">urces enhance classroom studies and are available for checkout and use. </w:t>
      </w:r>
    </w:p>
    <w:p w:rsidR="00002201" w:rsidRDefault="00002201"/>
    <w:sectPr w:rsidR="000022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02201"/>
    <w:rsid w:val="00002201"/>
    <w:rsid w:val="009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cceleratelearning.com/login" TargetMode="External"/><Relationship Id="rId3" Type="http://schemas.openxmlformats.org/officeDocument/2006/relationships/settings" Target="settings.xml"/><Relationship Id="rId7" Type="http://schemas.openxmlformats.org/officeDocument/2006/relationships/hyperlink" Target="http://www.mansfieldisd.org/curriculum/science/home.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thanyberry@misdmail.org" TargetMode="External"/><Relationship Id="rId11" Type="http://schemas.openxmlformats.org/officeDocument/2006/relationships/fontTable" Target="fontTable.xml"/><Relationship Id="rId5" Type="http://schemas.openxmlformats.org/officeDocument/2006/relationships/hyperlink" Target="mailto:bethanyberry@misdmail.org" TargetMode="External"/><Relationship Id="rId10" Type="http://schemas.openxmlformats.org/officeDocument/2006/relationships/hyperlink" Target="http://www.mansfieldisd.org/" TargetMode="External"/><Relationship Id="rId4" Type="http://schemas.openxmlformats.org/officeDocument/2006/relationships/webSettings" Target="webSettings.xml"/><Relationship Id="rId9" Type="http://schemas.openxmlformats.org/officeDocument/2006/relationships/hyperlink" Target="http://www.acceleratelearning.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2016-08-25T01:58:00Z</dcterms:created>
  <dcterms:modified xsi:type="dcterms:W3CDTF">2016-08-25T01:58:00Z</dcterms:modified>
</cp:coreProperties>
</file>